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77" w:rsidRDefault="002B0277">
      <w:pPr>
        <w:spacing w:after="0" w:line="259" w:lineRule="auto"/>
        <w:ind w:left="-1469" w:right="10949" w:firstLine="0"/>
        <w:jc w:val="left"/>
      </w:pPr>
      <w:bookmarkStart w:id="0" w:name="_GoBack"/>
      <w:bookmarkEnd w:id="0"/>
    </w:p>
    <w:tbl>
      <w:tblPr>
        <w:tblStyle w:val="TableGrid"/>
        <w:tblW w:w="11072" w:type="dxa"/>
        <w:tblInd w:w="-1142" w:type="dxa"/>
        <w:tblCellMar>
          <w:top w:w="642" w:type="dxa"/>
          <w:left w:w="1355" w:type="dxa"/>
          <w:bottom w:w="0" w:type="dxa"/>
          <w:right w:w="368" w:type="dxa"/>
        </w:tblCellMar>
        <w:tblLook w:val="04A0" w:firstRow="1" w:lastRow="0" w:firstColumn="1" w:lastColumn="0" w:noHBand="0" w:noVBand="1"/>
      </w:tblPr>
      <w:tblGrid>
        <w:gridCol w:w="1729"/>
        <w:gridCol w:w="9343"/>
      </w:tblGrid>
      <w:tr w:rsidR="002B0277">
        <w:trPr>
          <w:trHeight w:val="15809"/>
        </w:trPr>
        <w:tc>
          <w:tcPr>
            <w:tcW w:w="16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2B0277" w:rsidRDefault="002B02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277" w:rsidRDefault="007D1A7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Муниципальное бюджетное дошкольное образовательное учреждение детский сад N2 9</w:t>
            </w:r>
          </w:p>
          <w:p w:rsidR="002B0277" w:rsidRDefault="007D1A72">
            <w:pPr>
              <w:spacing w:after="1090" w:line="242" w:lineRule="auto"/>
              <w:ind w:left="1195" w:right="0" w:firstLine="24"/>
            </w:pPr>
            <w:r>
              <w:rPr>
                <w:sz w:val="24"/>
              </w:rPr>
              <w:t xml:space="preserve">«Росинка» городского поселения «Рабочий поселок Чегдомын» </w:t>
            </w:r>
            <w:r>
              <w:rPr>
                <w:noProof/>
              </w:rPr>
              <w:drawing>
                <wp:inline distT="0" distB="0" distL="0" distR="0">
                  <wp:extent cx="1289304" cy="152443"/>
                  <wp:effectExtent l="0" t="0" r="0" b="0"/>
                  <wp:docPr id="1873" name="Picture 1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" name="Picture 18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304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муниципального района Хабаровского края</w:t>
            </w:r>
          </w:p>
          <w:p w:rsidR="002B0277" w:rsidRDefault="007D1A72">
            <w:pPr>
              <w:spacing w:after="223" w:line="259" w:lineRule="auto"/>
              <w:ind w:left="0" w:right="1042" w:firstLine="0"/>
              <w:jc w:val="right"/>
            </w:pPr>
            <w:r>
              <w:rPr>
                <w:sz w:val="26"/>
              </w:rPr>
              <w:t>РАССМОТРЕНО</w:t>
            </w:r>
          </w:p>
          <w:p w:rsidR="002B0277" w:rsidRDefault="007D1A72">
            <w:pPr>
              <w:spacing w:after="0" w:line="259" w:lineRule="auto"/>
              <w:ind w:left="0" w:right="283" w:firstLine="0"/>
              <w:jc w:val="right"/>
            </w:pPr>
            <w:r>
              <w:rPr>
                <w:sz w:val="26"/>
              </w:rPr>
              <w:t>Педагогическим советом</w:t>
            </w:r>
          </w:p>
          <w:p w:rsidR="002B0277" w:rsidRDefault="007D1A72">
            <w:pPr>
              <w:spacing w:after="0" w:line="259" w:lineRule="auto"/>
              <w:ind w:left="0" w:right="24" w:firstLine="0"/>
              <w:jc w:val="right"/>
            </w:pPr>
            <w:r>
              <w:rPr>
                <w:sz w:val="26"/>
              </w:rPr>
              <w:t>МБДОУ детского сада № 9</w:t>
            </w:r>
          </w:p>
          <w:p w:rsidR="002B0277" w:rsidRDefault="007D1A72">
            <w:pPr>
              <w:spacing w:after="8" w:line="259" w:lineRule="auto"/>
              <w:ind w:left="4349" w:right="0" w:firstLine="0"/>
              <w:jc w:val="center"/>
            </w:pPr>
            <w:r>
              <w:rPr>
                <w:sz w:val="26"/>
              </w:rPr>
              <w:t>Протокол</w:t>
            </w:r>
          </w:p>
          <w:p w:rsidR="002B0277" w:rsidRDefault="007D1A72">
            <w:pPr>
              <w:tabs>
                <w:tab w:val="center" w:pos="7318"/>
                <w:tab w:val="center" w:pos="8777"/>
              </w:tabs>
              <w:spacing w:after="916" w:line="259" w:lineRule="auto"/>
              <w:ind w:left="0" w:right="0" w:firstLine="0"/>
              <w:jc w:val="left"/>
            </w:pPr>
            <w:r>
              <w:rPr>
                <w:sz w:val="24"/>
              </w:rPr>
              <w:tab/>
              <w:t>от «</w:t>
            </w:r>
            <w:r>
              <w:rPr>
                <w:sz w:val="24"/>
                <w:u w:val="single" w:color="000000"/>
              </w:rPr>
              <w:t xml:space="preserve"> ,5t? </w:t>
            </w:r>
            <w:r>
              <w:rPr>
                <w:sz w:val="24"/>
              </w:rPr>
              <w:t>» -4--2018 Rt;z</w:t>
            </w:r>
            <w:r>
              <w:rPr>
                <w:sz w:val="24"/>
              </w:rPr>
              <w:tab/>
              <w:t>г.</w:t>
            </w:r>
          </w:p>
          <w:p w:rsidR="002B0277" w:rsidRDefault="007D1A72">
            <w:pPr>
              <w:spacing w:after="224" w:line="259" w:lineRule="auto"/>
              <w:ind w:left="0" w:right="418" w:firstLine="0"/>
              <w:jc w:val="righ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4298823</wp:posOffset>
                      </wp:positionH>
                      <wp:positionV relativeFrom="paragraph">
                        <wp:posOffset>-294215</wp:posOffset>
                      </wp:positionV>
                      <wp:extent cx="2090928" cy="1451262"/>
                      <wp:effectExtent l="0" t="0" r="0" b="0"/>
                      <wp:wrapSquare wrapText="bothSides"/>
                      <wp:docPr id="13351" name="Group 13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0928" cy="1451262"/>
                                <a:chOff x="0" y="0"/>
                                <a:chExt cx="2090928" cy="14512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331" name="Picture 1433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2392" cy="14512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51" name="Rectangle 1051"/>
                              <wps:cNvSpPr/>
                              <wps:spPr>
                                <a:xfrm>
                                  <a:off x="1572768" y="478672"/>
                                  <a:ext cx="389168" cy="198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B0277" w:rsidRDefault="007D1A7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w w:val="7"/>
                                        <w:sz w:val="24"/>
                                      </w:rPr>
                                      <w:t>дом</w:t>
                                    </w:r>
                                    <w:r>
                                      <w:rPr>
                                        <w:spacing w:val="7"/>
                                        <w:w w:val="7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2" name="Rectangle 1052"/>
                              <wps:cNvSpPr/>
                              <wps:spPr>
                                <a:xfrm>
                                  <a:off x="1865376" y="478672"/>
                                  <a:ext cx="299984" cy="1581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B0277" w:rsidRDefault="007D1A7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w w:val="9"/>
                                        <w:sz w:val="20"/>
                                      </w:rPr>
                                      <w:t>N29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351" style="width:164.64pt;height:114.273pt;position:absolute;mso-position-horizontal-relative:text;mso-position-horizontal:absolute;margin-left:338.49pt;mso-position-vertical-relative:text;margin-top:-23.1666pt;" coordsize="20909,14512">
                      <v:shape id="Picture 14331" style="position:absolute;width:16123;height:14512;left:0;top:0;" filled="f">
                        <v:imagedata r:id="rId7"/>
                      </v:shape>
                      <v:rect id="Rectangle 1051" style="position:absolute;width:3891;height:1986;left:15727;top:478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7"/>
                                  <w:sz w:val="24"/>
                                </w:rPr>
                                <w:t xml:space="preserve">дом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7"/>
                                  <w:w w:val="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52" style="position:absolute;width:2999;height:1581;left:18653;top:478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9"/>
                                  <w:sz w:val="20"/>
                                </w:rPr>
                                <w:t xml:space="preserve">N29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sz w:val="26"/>
              </w:rPr>
              <w:t>.МБДОУ</w:t>
            </w:r>
          </w:p>
          <w:p w:rsidR="002B0277" w:rsidRDefault="007D1A72">
            <w:pPr>
              <w:spacing w:after="0" w:line="259" w:lineRule="auto"/>
              <w:ind w:left="0" w:right="470" w:firstLine="0"/>
              <w:jc w:val="right"/>
            </w:pPr>
            <w:r>
              <w:rPr>
                <w:sz w:val="24"/>
              </w:rPr>
              <w:t>18 г. №</w:t>
            </w:r>
          </w:p>
          <w:p w:rsidR="002B0277" w:rsidRDefault="007D1A72">
            <w:pPr>
              <w:spacing w:after="1149" w:line="259" w:lineRule="auto"/>
              <w:ind w:left="0" w:right="0" w:firstLine="0"/>
              <w:jc w:val="right"/>
            </w:pPr>
            <w:r>
              <w:rPr>
                <w:sz w:val="24"/>
              </w:rPr>
              <w:t>Г. Ф.Костина</w:t>
            </w:r>
          </w:p>
          <w:p w:rsidR="002B0277" w:rsidRDefault="007D1A72">
            <w:pPr>
              <w:spacing w:after="0" w:line="216" w:lineRule="auto"/>
              <w:ind w:left="446" w:right="605" w:firstLine="0"/>
              <w:jc w:val="center"/>
            </w:pPr>
            <w:r>
              <w:rPr>
                <w:sz w:val="60"/>
              </w:rPr>
              <w:t>ПОЛОЖЕНИЕ о ВЗАИМОДЕЙСТВИИ доу с</w:t>
            </w:r>
          </w:p>
          <w:p w:rsidR="002B0277" w:rsidRDefault="007D1A72">
            <w:pPr>
              <w:spacing w:after="0" w:line="259" w:lineRule="auto"/>
              <w:ind w:left="264" w:right="0" w:firstLine="0"/>
              <w:jc w:val="left"/>
            </w:pPr>
            <w:r>
              <w:rPr>
                <w:sz w:val="60"/>
              </w:rPr>
              <w:t>СЕМЬЯМИ ВОСПИТАННИКОВ</w:t>
            </w:r>
          </w:p>
        </w:tc>
      </w:tr>
    </w:tbl>
    <w:p w:rsidR="002B0277" w:rsidRDefault="007D1A72">
      <w:pPr>
        <w:spacing w:after="3" w:line="254" w:lineRule="auto"/>
        <w:ind w:left="139" w:right="287" w:hanging="10"/>
      </w:pPr>
      <w:r>
        <w:rPr>
          <w:noProof/>
        </w:rPr>
        <w:lastRenderedPageBreak/>
        <w:drawing>
          <wp:inline distT="0" distB="0" distL="0" distR="0">
            <wp:extent cx="12192" cy="9147"/>
            <wp:effectExtent l="0" t="0" r="0" b="0"/>
            <wp:docPr id="3383" name="Picture 3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3" name="Picture 33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1. Общие положения</w:t>
      </w:r>
    </w:p>
    <w:p w:rsidR="002B0277" w:rsidRDefault="007D1A72">
      <w:pPr>
        <w:ind w:left="268" w:firstLine="106"/>
      </w:pPr>
      <w:r>
        <w:t>1.1. Настоящее Положение о взаимодействии ДОУ с семьями воспитанников (Далее —Положение) разработано для Муниципального бюджетного дошкольного образовательного учреждения детский сад ЛФ 9 «Росинка» городского поселения «Рабочий поселок Чегдомын» Верхнебуре</w:t>
      </w:r>
      <w:r>
        <w:t>инского муниципального района Хабаровского края определяет концептуальные основы взаимодействия педагогов, их воспитанников и родителей, цели, задачи, принципы, механизмы и направления совместной деятельности.</w:t>
      </w:r>
    </w:p>
    <w:p w:rsidR="002B0277" w:rsidRDefault="007D1A72">
      <w:pPr>
        <w:ind w:left="268" w:right="139"/>
      </w:pPr>
      <w:r>
        <w:t>1.2. Положение разработано в соответствии с де</w:t>
      </w:r>
      <w:r>
        <w:t>йствующими правовыми и нормативными документами системы образования:</w:t>
      </w:r>
    </w:p>
    <w:p w:rsidR="002B0277" w:rsidRDefault="007D1A72">
      <w:pPr>
        <w:numPr>
          <w:ilvl w:val="0"/>
          <w:numId w:val="1"/>
        </w:numPr>
        <w:spacing w:after="59"/>
        <w:ind w:right="437"/>
      </w:pPr>
      <w:r>
        <w:t>Законом «Об образовании в Российской Федерации» от 29.12.2012 № 273-ФЗ•,</w:t>
      </w:r>
    </w:p>
    <w:p w:rsidR="002B0277" w:rsidRDefault="007D1A72">
      <w:pPr>
        <w:numPr>
          <w:ilvl w:val="0"/>
          <w:numId w:val="1"/>
        </w:numPr>
        <w:spacing w:after="38"/>
        <w:ind w:right="437"/>
      </w:pPr>
      <w:r>
        <w:t>Приказом Минобрнауки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от 30.08.2013 N21014•</w:t>
      </w:r>
      <w:r>
        <w:rPr>
          <w:noProof/>
        </w:rPr>
        <w:drawing>
          <wp:inline distT="0" distB="0" distL="0" distR="0">
            <wp:extent cx="6096" cy="30488"/>
            <wp:effectExtent l="0" t="0" r="0" b="0"/>
            <wp:docPr id="3386" name="Picture 3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6" name="Picture 33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277" w:rsidRDefault="007D1A72">
      <w:pPr>
        <w:numPr>
          <w:ilvl w:val="0"/>
          <w:numId w:val="1"/>
        </w:numPr>
        <w:ind w:right="437"/>
      </w:pPr>
      <w:r>
        <w:t>Федеральным г</w:t>
      </w:r>
      <w:r>
        <w:t xml:space="preserve">осударственным образовательным стандартом дошкольного образования от 17.10.2013 № 1155' </w:t>
      </w:r>
      <w:r>
        <w:rPr>
          <w:noProof/>
        </w:rPr>
        <w:drawing>
          <wp:inline distT="0" distB="0" distL="0" distR="0">
            <wp:extent cx="3048" cy="12196"/>
            <wp:effectExtent l="0" t="0" r="0" b="0"/>
            <wp:docPr id="3388" name="Picture 3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8" name="Picture 33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336" cy="21342"/>
            <wp:effectExtent l="0" t="0" r="0" b="0"/>
            <wp:docPr id="3389" name="Picture 3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9" name="Picture 338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Уставом ДОУ.</w:t>
      </w:r>
    </w:p>
    <w:p w:rsidR="002B0277" w:rsidRDefault="007D1A72">
      <w:pPr>
        <w:ind w:left="268" w:right="1080"/>
      </w:pPr>
      <w:r>
        <w:rPr>
          <w:noProof/>
        </w:rPr>
        <w:drawing>
          <wp:inline distT="0" distB="0" distL="0" distR="0">
            <wp:extent cx="51816" cy="128053"/>
            <wp:effectExtent l="0" t="0" r="0" b="0"/>
            <wp:docPr id="3390" name="Picture 3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" name="Picture 339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.З- Система взаимодействия педагогов с родителями обеспечивает комплексный подход к формированию ценностных ориентиров у воспитанников.</w:t>
      </w:r>
    </w:p>
    <w:p w:rsidR="002B0277" w:rsidRDefault="007D1A72">
      <w:pPr>
        <w:spacing w:after="366"/>
        <w:ind w:left="268" w:right="139"/>
      </w:pPr>
      <w:r>
        <w:t>1.4. В основе взаимодействия ДОУ и семьи лежит сотрудничество, инициатором которого выступают педагоги детского сада.</w:t>
      </w:r>
    </w:p>
    <w:p w:rsidR="002B0277" w:rsidRDefault="007D1A72">
      <w:pPr>
        <w:numPr>
          <w:ilvl w:val="0"/>
          <w:numId w:val="2"/>
        </w:numPr>
        <w:spacing w:after="322" w:line="254" w:lineRule="auto"/>
        <w:ind w:left="561" w:right="287" w:hanging="283"/>
      </w:pPr>
      <w:r>
        <w:rPr>
          <w:sz w:val="30"/>
        </w:rPr>
        <w:t>Цель и задачи взаимодействия</w:t>
      </w:r>
    </w:p>
    <w:p w:rsidR="002B0277" w:rsidRDefault="007D1A72">
      <w:pPr>
        <w:numPr>
          <w:ilvl w:val="1"/>
          <w:numId w:val="2"/>
        </w:numPr>
        <w:spacing w:after="3" w:line="254" w:lineRule="auto"/>
        <w:ind w:right="287"/>
      </w:pPr>
      <w:r>
        <w:rPr>
          <w:sz w:val="30"/>
        </w:rPr>
        <w:t>Цель взаимодействия ДОУ с семьями воспитанников в соответствии с ФГОС ДО: создать целостную социокультурную с</w:t>
      </w:r>
      <w:r>
        <w:rPr>
          <w:sz w:val="30"/>
        </w:rPr>
        <w:t>реду для успешного развития и социализации воспитанников.</w:t>
      </w:r>
    </w:p>
    <w:p w:rsidR="002B0277" w:rsidRDefault="007D1A72">
      <w:pPr>
        <w:numPr>
          <w:ilvl w:val="1"/>
          <w:numId w:val="2"/>
        </w:numPr>
        <w:ind w:right="287"/>
      </w:pPr>
      <w:r>
        <w:t xml:space="preserve">Основные задачи взаимодействия с семьями воспитанников: </w:t>
      </w:r>
      <w:r>
        <w:rPr>
          <w:noProof/>
        </w:rPr>
        <w:drawing>
          <wp:inline distT="0" distB="0" distL="0" distR="0">
            <wp:extent cx="24384" cy="24390"/>
            <wp:effectExtent l="0" t="0" r="0" b="0"/>
            <wp:docPr id="3391" name="Picture 3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1" name="Picture 339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оказывать родителям (законным представителям) дифференцированную психолого-педагогическую помощь в семейном воспитании детей; </w:t>
      </w:r>
      <w:r>
        <w:rPr>
          <w:noProof/>
        </w:rPr>
        <w:drawing>
          <wp:inline distT="0" distB="0" distL="0" distR="0">
            <wp:extent cx="21336" cy="24392"/>
            <wp:effectExtent l="0" t="0" r="0" b="0"/>
            <wp:docPr id="3392" name="Picture 3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2" name="Picture 339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способствова</w:t>
      </w:r>
      <w:r>
        <w:t>ть повышению компетентности родителей (законных представителей) в вопросах развития и образования детей, охраны и укрепления их физического и психического здоровья, развития их индивидуальных способностей, в развитии способности разрешать разные типы социа</w:t>
      </w:r>
      <w:r>
        <w:t xml:space="preserve">льно-педагогических ситуаций, связанных с воспитанием детей; </w:t>
      </w:r>
      <w:r>
        <w:rPr>
          <w:noProof/>
        </w:rPr>
        <w:drawing>
          <wp:inline distT="0" distB="0" distL="0" distR="0">
            <wp:extent cx="27432" cy="21343"/>
            <wp:effectExtent l="0" t="0" r="0" b="0"/>
            <wp:docPr id="3393" name="Picture 3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3" name="Picture 339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вовлекать родителей и других членов семей воспитанников в образовательную деятельность ДОУ, к участию в совместных с педагогами </w:t>
      </w:r>
      <w:r>
        <w:t>мероприятиях, организуемых в детском саду, поселке, районе.</w:t>
      </w:r>
    </w:p>
    <w:p w:rsidR="002B0277" w:rsidRDefault="007D1A72">
      <w:pPr>
        <w:numPr>
          <w:ilvl w:val="2"/>
          <w:numId w:val="2"/>
        </w:numPr>
        <w:ind w:right="139"/>
      </w:pPr>
      <w:r>
        <w:t>подде</w:t>
      </w:r>
      <w:r>
        <w:t>рживать образовательные инициативы родителей в сфере дошкольного образования детей.</w:t>
      </w:r>
    </w:p>
    <w:p w:rsidR="002B0277" w:rsidRDefault="007D1A72">
      <w:pPr>
        <w:numPr>
          <w:ilvl w:val="1"/>
          <w:numId w:val="2"/>
        </w:numPr>
        <w:ind w:right="287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1262232</wp:posOffset>
            </wp:positionV>
            <wp:extent cx="3048" cy="3049"/>
            <wp:effectExtent l="0" t="0" r="0" b="0"/>
            <wp:wrapSquare wrapText="bothSides"/>
            <wp:docPr id="5066" name="Picture 5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6" name="Picture 506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414528</wp:posOffset>
            </wp:positionH>
            <wp:positionV relativeFrom="page">
              <wp:posOffset>1268330</wp:posOffset>
            </wp:positionV>
            <wp:extent cx="3048" cy="6098"/>
            <wp:effectExtent l="0" t="0" r="0" b="0"/>
            <wp:wrapSquare wrapText="bothSides"/>
            <wp:docPr id="5067" name="Picture 5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7" name="Picture 506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Направления в работе с семьями воспитанников </w:t>
      </w:r>
      <w:r>
        <w:rPr>
          <w:noProof/>
        </w:rPr>
        <w:drawing>
          <wp:inline distT="0" distB="0" distL="0" distR="0">
            <wp:extent cx="21336" cy="24391"/>
            <wp:effectExtent l="0" t="0" r="0" b="0"/>
            <wp:docPr id="5068" name="Picture 5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8" name="Picture 506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работа с коллективом ДОУ по организации взаимодействия с семьей, ознакомление педагогов с системой новых форм работы с роди</w:t>
      </w:r>
      <w:r>
        <w:t xml:space="preserve">телями; </w:t>
      </w:r>
      <w:r>
        <w:rPr>
          <w:noProof/>
        </w:rPr>
        <w:drawing>
          <wp:inline distT="0" distB="0" distL="0" distR="0">
            <wp:extent cx="21336" cy="24391"/>
            <wp:effectExtent l="0" t="0" r="0" b="0"/>
            <wp:docPr id="5069" name="Picture 5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9" name="Picture 506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  <w:r>
        <w:rPr>
          <w:noProof/>
        </w:rPr>
        <w:drawing>
          <wp:inline distT="0" distB="0" distL="0" distR="0">
            <wp:extent cx="21336" cy="73173"/>
            <wp:effectExtent l="0" t="0" r="0" b="0"/>
            <wp:docPr id="14339" name="Picture 14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1433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создание в детском саду условий для разнообразного по содержанию и формам </w:t>
      </w:r>
      <w:r>
        <w:t xml:space="preserve">сотрудничества, способствующего развитию конструктивного взаимодействия педагогов и родителей с детьми; </w:t>
      </w:r>
      <w:r>
        <w:rPr>
          <w:noProof/>
        </w:rPr>
        <w:drawing>
          <wp:inline distT="0" distB="0" distL="0" distR="0">
            <wp:extent cx="21336" cy="27440"/>
            <wp:effectExtent l="0" t="0" r="0" b="0"/>
            <wp:docPr id="5072" name="Picture 5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2" name="Picture 507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культурно-просветительная работа, направленная на саморазвитие и самосовершенствование родителей; </w:t>
      </w:r>
      <w:r>
        <w:rPr>
          <w:noProof/>
        </w:rPr>
        <w:drawing>
          <wp:inline distT="0" distB="0" distL="0" distR="0">
            <wp:extent cx="21336" cy="24390"/>
            <wp:effectExtent l="0" t="0" r="0" b="0"/>
            <wp:docPr id="5073" name="Picture 5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3" name="Picture 507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информирование родителей через непосредственное об</w:t>
      </w:r>
      <w:r>
        <w:t xml:space="preserve">щение </w:t>
      </w:r>
      <w:r>
        <w:rPr>
          <w:noProof/>
        </w:rPr>
        <w:drawing>
          <wp:inline distT="0" distB="0" distL="0" distR="0">
            <wp:extent cx="33527" cy="51831"/>
            <wp:effectExtent l="0" t="0" r="0" b="0"/>
            <wp:docPr id="5074" name="Picture 5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4" name="Picture 507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опосредованно (буклеты, газета, сайт ДОУ, стенды); </w:t>
      </w:r>
      <w:r>
        <w:rPr>
          <w:noProof/>
        </w:rPr>
        <w:drawing>
          <wp:inline distT="0" distB="0" distL="0" distR="0">
            <wp:extent cx="21336" cy="21342"/>
            <wp:effectExtent l="0" t="0" r="0" b="0"/>
            <wp:docPr id="5075" name="Picture 5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5" name="Picture 507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информирование родителей об индивидуальном развитии ребенка по всем направлениям развития в соответствии с ООГ1 ДОУ; </w:t>
      </w:r>
      <w:r>
        <w:rPr>
          <w:noProof/>
        </w:rPr>
        <w:drawing>
          <wp:inline distT="0" distB="0" distL="0" distR="0">
            <wp:extent cx="21336" cy="21342"/>
            <wp:effectExtent l="0" t="0" r="0" b="0"/>
            <wp:docPr id="5076" name="Picture 5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6" name="Picture 507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изучение запросов семьи и их удовлетворение через совершенствование образоват</w:t>
      </w:r>
      <w:r>
        <w:t xml:space="preserve">ельной деятельности; </w:t>
      </w:r>
      <w:r>
        <w:rPr>
          <w:noProof/>
        </w:rPr>
        <w:drawing>
          <wp:inline distT="0" distB="0" distL="0" distR="0">
            <wp:extent cx="21336" cy="24391"/>
            <wp:effectExtent l="0" t="0" r="0" b="0"/>
            <wp:docPr id="5077" name="Picture 5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7" name="Picture 507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разнообразные собрания-встречи, ориентированные на знакомство с достижениями и трудностями воспитывающих детей сторон.</w:t>
      </w:r>
    </w:p>
    <w:p w:rsidR="002B0277" w:rsidRDefault="007D1A72">
      <w:pPr>
        <w:numPr>
          <w:ilvl w:val="2"/>
          <w:numId w:val="2"/>
        </w:numPr>
        <w:ind w:right="139"/>
      </w:pPr>
      <w:r>
        <w:t>участие в создании предметно-пространственной развивающей среды.</w:t>
      </w:r>
    </w:p>
    <w:p w:rsidR="002B0277" w:rsidRDefault="007D1A72">
      <w:pPr>
        <w:spacing w:after="326"/>
        <w:ind w:left="62" w:right="672"/>
      </w:pPr>
      <w:r>
        <w:t>3.0сновные принципы взаимодействия с семьями восп</w:t>
      </w:r>
      <w:r>
        <w:t xml:space="preserve">итанников </w:t>
      </w:r>
      <w:r>
        <w:rPr>
          <w:noProof/>
        </w:rPr>
        <w:drawing>
          <wp:inline distT="0" distB="0" distL="0" distR="0">
            <wp:extent cx="33528" cy="33537"/>
            <wp:effectExtent l="0" t="0" r="0" b="0"/>
            <wp:docPr id="14341" name="Picture 14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1434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открытость ДОУ; </w:t>
      </w:r>
      <w:r>
        <w:rPr>
          <w:noProof/>
        </w:rPr>
        <w:drawing>
          <wp:inline distT="0" distB="0" distL="0" distR="0">
            <wp:extent cx="54864" cy="57928"/>
            <wp:effectExtent l="0" t="0" r="0" b="0"/>
            <wp:docPr id="14343" name="Picture 14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1434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единый подход к процессу воспитания ребенка; </w:t>
      </w:r>
      <w:r>
        <w:rPr>
          <w:noProof/>
        </w:rPr>
        <w:drawing>
          <wp:inline distT="0" distB="0" distL="0" distR="0">
            <wp:extent cx="24384" cy="36586"/>
            <wp:effectExtent l="0" t="0" r="0" b="0"/>
            <wp:docPr id="14345" name="Picture 14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" name="Picture 1434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дифференцированный подход к каждой семье (учет образовательных потребностей родителей); </w:t>
      </w:r>
      <w:r>
        <w:rPr>
          <w:noProof/>
        </w:rPr>
        <w:drawing>
          <wp:inline distT="0" distB="0" distL="0" distR="0">
            <wp:extent cx="30480" cy="18293"/>
            <wp:effectExtent l="0" t="0" r="0" b="0"/>
            <wp:docPr id="5085" name="Picture 5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5" name="Picture 508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взаимное доверие во взаимоотношениях педагогов и родителей; </w:t>
      </w:r>
      <w:r>
        <w:rPr>
          <w:noProof/>
        </w:rPr>
        <w:drawing>
          <wp:inline distT="0" distB="0" distL="0" distR="0">
            <wp:extent cx="21336" cy="21342"/>
            <wp:effectExtent l="0" t="0" r="0" b="0"/>
            <wp:docPr id="5086" name="Picture 5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6" name="Picture 508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уважение и доброжелательность </w:t>
      </w:r>
      <w:r>
        <w:t xml:space="preserve">друг к другу; </w:t>
      </w:r>
      <w:r>
        <w:rPr>
          <w:noProof/>
        </w:rPr>
        <w:drawing>
          <wp:inline distT="0" distB="0" distL="0" distR="0">
            <wp:extent cx="21336" cy="21342"/>
            <wp:effectExtent l="0" t="0" r="0" b="0"/>
            <wp:docPr id="5087" name="Picture 5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7" name="Picture 508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равная ответственность родителей и педагогов.</w:t>
      </w:r>
    </w:p>
    <w:p w:rsidR="002B0277" w:rsidRDefault="007D1A72">
      <w:pPr>
        <w:numPr>
          <w:ilvl w:val="0"/>
          <w:numId w:val="3"/>
        </w:numPr>
        <w:ind w:right="364" w:firstLine="67"/>
      </w:pPr>
      <w:r>
        <w:t>Формы и методы взаимодействия с семьями воспитанников В процессе работы с семьей в ДОУ решаются задачи, связанные с возрождением традиций семейного воспитания, вовлечением родителей, детей и пед</w:t>
      </w:r>
      <w:r>
        <w:t xml:space="preserve">агогов в объединения по интересам и увлечениям, организации семейного досуга. </w:t>
      </w:r>
      <w:r>
        <w:rPr>
          <w:noProof/>
        </w:rPr>
        <w:drawing>
          <wp:inline distT="0" distB="0" distL="0" distR="0">
            <wp:extent cx="36576" cy="48782"/>
            <wp:effectExtent l="0" t="0" r="0" b="0"/>
            <wp:docPr id="14347" name="Picture 14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7" name="Picture 1434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“Круглый стол“ , </w:t>
      </w:r>
      <w:r>
        <w:rPr>
          <w:noProof/>
        </w:rPr>
        <w:drawing>
          <wp:inline distT="0" distB="0" distL="0" distR="0">
            <wp:extent cx="12192" cy="15245"/>
            <wp:effectExtent l="0" t="0" r="0" b="0"/>
            <wp:docPr id="5091" name="Picture 5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1" name="Picture 509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432" cy="21342"/>
            <wp:effectExtent l="0" t="0" r="0" b="0"/>
            <wp:docPr id="5092" name="Picture 5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2" name="Picture 509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семинары-пракгикумы; </w:t>
      </w:r>
      <w:r>
        <w:rPr>
          <w:noProof/>
        </w:rPr>
        <w:drawing>
          <wp:inline distT="0" distB="0" distL="0" distR="0">
            <wp:extent cx="33528" cy="24392"/>
            <wp:effectExtent l="0" t="0" r="0" b="0"/>
            <wp:docPr id="5093" name="Picture 5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3" name="Picture 509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выставки творческих работ; </w:t>
      </w:r>
      <w:r>
        <w:rPr>
          <w:noProof/>
        </w:rPr>
        <w:drawing>
          <wp:inline distT="0" distB="0" distL="0" distR="0">
            <wp:extent cx="304800" cy="94516"/>
            <wp:effectExtent l="0" t="0" r="0" b="0"/>
            <wp:docPr id="14349" name="Picture 14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" name="Picture 1434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9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анкетирование; </w:t>
      </w:r>
      <w:r>
        <w:rPr>
          <w:noProof/>
        </w:rPr>
        <w:drawing>
          <wp:inline distT="0" distB="0" distL="0" distR="0">
            <wp:extent cx="30480" cy="27440"/>
            <wp:effectExtent l="0" t="0" r="0" b="0"/>
            <wp:docPr id="14351" name="Picture 14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" name="Picture 1435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консультации специалистов,</w:t>
      </w:r>
    </w:p>
    <w:p w:rsidR="002B0277" w:rsidRDefault="007D1A72">
      <w:pPr>
        <w:ind w:left="115" w:right="35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-713231</wp:posOffset>
            </wp:positionH>
            <wp:positionV relativeFrom="paragraph">
              <wp:posOffset>-716483</wp:posOffset>
            </wp:positionV>
            <wp:extent cx="1075944" cy="1917739"/>
            <wp:effectExtent l="0" t="0" r="0" b="0"/>
            <wp:wrapSquare wrapText="bothSides"/>
            <wp:docPr id="14356" name="Picture 14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6" name="Picture 1435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75944" cy="1917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семейные встречи; почта доверия; участие в реализации проектов</w:t>
      </w:r>
      <w:r>
        <w:t xml:space="preserve">, открытые занятия для просмотра; день открытых дверей; викторины; </w:t>
      </w:r>
      <w:r>
        <w:rPr>
          <w:noProof/>
        </w:rPr>
        <w:drawing>
          <wp:inline distT="0" distB="0" distL="0" distR="0">
            <wp:extent cx="21336" cy="24391"/>
            <wp:effectExtent l="0" t="0" r="0" b="0"/>
            <wp:docPr id="6875" name="Picture 6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5" name="Picture 687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посиделки; </w:t>
      </w:r>
      <w:r>
        <w:rPr>
          <w:noProof/>
        </w:rPr>
        <w:drawing>
          <wp:inline distT="0" distB="0" distL="0" distR="0">
            <wp:extent cx="24384" cy="24391"/>
            <wp:effectExtent l="0" t="0" r="0" b="0"/>
            <wp:docPr id="6876" name="Picture 6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6" name="Picture 687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информирование родителей (законных представителей) о работе через сайт доу•, </w:t>
      </w:r>
      <w:r>
        <w:rPr>
          <w:noProof/>
        </w:rPr>
        <w:drawing>
          <wp:inline distT="0" distB="0" distL="0" distR="0">
            <wp:extent cx="12192" cy="12196"/>
            <wp:effectExtent l="0" t="0" r="0" b="0"/>
            <wp:docPr id="6877" name="Picture 6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7" name="Picture 687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336" cy="21342"/>
            <wp:effectExtent l="0" t="0" r="0" b="0"/>
            <wp:docPr id="6878" name="Picture 6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8" name="Picture 687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совместные досуги, праздники; </w:t>
      </w:r>
      <w:r>
        <w:rPr>
          <w:noProof/>
        </w:rPr>
        <w:drawing>
          <wp:inline distT="0" distB="0" distL="0" distR="0">
            <wp:extent cx="24384" cy="24391"/>
            <wp:effectExtent l="0" t="0" r="0" b="0"/>
            <wp:docPr id="6879" name="Picture 6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9" name="Picture 6879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выпуск газет; </w:t>
      </w:r>
      <w:r>
        <w:rPr>
          <w:noProof/>
        </w:rPr>
        <w:drawing>
          <wp:inline distT="0" distB="0" distL="0" distR="0">
            <wp:extent cx="24384" cy="24391"/>
            <wp:effectExtent l="0" t="0" r="0" b="0"/>
            <wp:docPr id="6880" name="Picture 6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0" name="Picture 688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игры с педагогическим содержанием.</w:t>
      </w:r>
    </w:p>
    <w:p w:rsidR="002B0277" w:rsidRDefault="007D1A72">
      <w:pPr>
        <w:numPr>
          <w:ilvl w:val="0"/>
          <w:numId w:val="3"/>
        </w:numPr>
        <w:spacing w:after="3" w:line="254" w:lineRule="auto"/>
        <w:ind w:right="364" w:firstLine="67"/>
      </w:pPr>
      <w:r>
        <w:rPr>
          <w:sz w:val="30"/>
        </w:rPr>
        <w:t>Документаци</w:t>
      </w:r>
      <w:r>
        <w:rPr>
          <w:sz w:val="30"/>
        </w:rPr>
        <w:t>я и отчетность.</w:t>
      </w:r>
    </w:p>
    <w:p w:rsidR="002B0277" w:rsidRDefault="007D1A72">
      <w:pPr>
        <w:ind w:left="115" w:right="139"/>
      </w:pPr>
      <w:r>
        <w:t>5. 1. Каждая группа ДОУ имеет документацию, отражающую основное содержание, организацию и методику работы по взаимодействию с семьями воспитанников (план взаимодействия с родителями, протоколы заседаний родительских собраний и заседаний родительского комит</w:t>
      </w:r>
      <w:r>
        <w:t>ета, аналитические выводы, конспекты).</w:t>
      </w:r>
    </w:p>
    <w:p w:rsidR="002B0277" w:rsidRDefault="007D1A72">
      <w:pPr>
        <w:numPr>
          <w:ilvl w:val="0"/>
          <w:numId w:val="4"/>
        </w:numPr>
        <w:ind w:right="287"/>
      </w:pPr>
      <w:r>
        <w:lastRenderedPageBreak/>
        <w:t>2. Итоговое заседание педагогического совета предполагает заслушивание отчета о проделанной работе по взаимодействию с семьями и перспективах дальнейшей деятельности.</w:t>
      </w:r>
    </w:p>
    <w:p w:rsidR="002B0277" w:rsidRDefault="007D1A72">
      <w:pPr>
        <w:numPr>
          <w:ilvl w:val="0"/>
          <w:numId w:val="4"/>
        </w:numPr>
        <w:spacing w:after="3" w:line="254" w:lineRule="auto"/>
        <w:ind w:right="287"/>
      </w:pPr>
      <w:r>
        <w:rPr>
          <w:sz w:val="30"/>
        </w:rPr>
        <w:t>Критерии анализа взаимодействия с семьями в ДОУ</w:t>
      </w:r>
    </w:p>
    <w:p w:rsidR="002B0277" w:rsidRDefault="007D1A72">
      <w:pPr>
        <w:numPr>
          <w:ilvl w:val="1"/>
          <w:numId w:val="4"/>
        </w:numPr>
        <w:ind w:right="139"/>
      </w:pPr>
      <w:r>
        <w:t>Критерии анализа годового плана:</w:t>
      </w:r>
    </w:p>
    <w:p w:rsidR="002B0277" w:rsidRDefault="007D1A72">
      <w:pPr>
        <w:ind w:left="139" w:right="0"/>
      </w:pPr>
      <w:r>
        <w:rPr>
          <w:noProof/>
        </w:rPr>
        <w:drawing>
          <wp:inline distT="0" distB="0" distL="0" distR="0">
            <wp:extent cx="24384" cy="21342"/>
            <wp:effectExtent l="0" t="0" r="0" b="0"/>
            <wp:docPr id="6881" name="Picture 6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1" name="Picture 688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планирование задач на диагностической основе с учетом анализа достижений и трудностей в работе с семьей за прошлый год; </w:t>
      </w:r>
      <w:r>
        <w:rPr>
          <w:noProof/>
        </w:rPr>
        <w:drawing>
          <wp:inline distT="0" distB="0" distL="0" distR="0">
            <wp:extent cx="18288" cy="21342"/>
            <wp:effectExtent l="0" t="0" r="0" b="0"/>
            <wp:docPr id="6882" name="Picture 6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2" name="Picture 688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учет интересов и запросов родителей при планировании содержания мероприятий; </w:t>
      </w:r>
      <w:r>
        <w:rPr>
          <w:noProof/>
        </w:rPr>
        <w:drawing>
          <wp:inline distT="0" distB="0" distL="0" distR="0">
            <wp:extent cx="64008" cy="36587"/>
            <wp:effectExtent l="0" t="0" r="0" b="0"/>
            <wp:docPr id="14358" name="Picture 14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8" name="Picture 1435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разнообразие планируе</w:t>
      </w:r>
      <w:r>
        <w:t xml:space="preserve">мых форм работы; </w:t>
      </w:r>
      <w:r>
        <w:rPr>
          <w:noProof/>
        </w:rPr>
        <w:drawing>
          <wp:inline distT="0" distB="0" distL="0" distR="0">
            <wp:extent cx="33528" cy="21342"/>
            <wp:effectExtent l="0" t="0" r="0" b="0"/>
            <wp:docPr id="14360" name="Picture 14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0" name="Picture 1436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планирование работы по повышению профессиональной компетентности педагогических кадров по вопросам взаимодействия с семьей; разнообразие форм методической помощи педагогическим кадрам в вопросах взаимодействия с семьей (педагогические сов</w:t>
      </w:r>
      <w:r>
        <w:t xml:space="preserve">еты, семинары, работа в творческих группах, консультации, деловые игры, тренинги и т.д.); </w:t>
      </w:r>
      <w:r>
        <w:rPr>
          <w:noProof/>
        </w:rPr>
        <w:drawing>
          <wp:inline distT="0" distB="0" distL="0" distR="0">
            <wp:extent cx="18288" cy="21342"/>
            <wp:effectExtent l="0" t="0" r="0" b="0"/>
            <wp:docPr id="6887" name="Picture 6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7" name="Picture 6887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выявление, обобщение, внедрение успешного опыта работы отдельных педагогов с семьями воспитанников; </w:t>
      </w:r>
      <w:r>
        <w:rPr>
          <w:noProof/>
        </w:rPr>
        <w:drawing>
          <wp:inline distT="0" distB="0" distL="0" distR="0">
            <wp:extent cx="362712" cy="27439"/>
            <wp:effectExtent l="0" t="0" r="0" b="0"/>
            <wp:docPr id="14362" name="Picture 14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" name="Picture 1436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выявление передового опыта семейного воспитания и распространен</w:t>
      </w:r>
      <w:r>
        <w:t>ие его в доу</w:t>
      </w:r>
    </w:p>
    <w:p w:rsidR="002B0277" w:rsidRDefault="007D1A72">
      <w:pPr>
        <w:numPr>
          <w:ilvl w:val="1"/>
          <w:numId w:val="4"/>
        </w:numPr>
        <w:ind w:right="139"/>
      </w:pPr>
      <w:r>
        <w:t>Критерии анализа планов образовательной деятельности педагогов с детьми:</w:t>
      </w:r>
    </w:p>
    <w:p w:rsidR="002B0277" w:rsidRDefault="007D1A72">
      <w:pPr>
        <w:ind w:left="163" w:right="667"/>
      </w:pPr>
      <w:r>
        <w:rPr>
          <w:noProof/>
        </w:rPr>
        <w:drawing>
          <wp:inline distT="0" distB="0" distL="0" distR="0">
            <wp:extent cx="21336" cy="21342"/>
            <wp:effectExtent l="0" t="0" r="0" b="0"/>
            <wp:docPr id="6890" name="Picture 6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0" name="Picture 689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планирование содержания мероприятий на основе учета интересов, нужд, потребностей родителей; </w:t>
      </w:r>
      <w:r>
        <w:rPr>
          <w:noProof/>
        </w:rPr>
        <w:drawing>
          <wp:inline distT="0" distB="0" distL="0" distR="0">
            <wp:extent cx="24384" cy="24391"/>
            <wp:effectExtent l="0" t="0" r="0" b="0"/>
            <wp:docPr id="6891" name="Picture 6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1" name="Picture 6891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разнообразие планируемых форм работы с семьей;</w:t>
      </w:r>
    </w:p>
    <w:p w:rsidR="002B0277" w:rsidRDefault="007D1A72">
      <w:pPr>
        <w:numPr>
          <w:ilvl w:val="1"/>
          <w:numId w:val="4"/>
        </w:numPr>
        <w:ind w:right="139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-798575</wp:posOffset>
            </wp:positionH>
            <wp:positionV relativeFrom="paragraph">
              <wp:posOffset>-826107</wp:posOffset>
            </wp:positionV>
            <wp:extent cx="954024" cy="2405558"/>
            <wp:effectExtent l="0" t="0" r="0" b="0"/>
            <wp:wrapSquare wrapText="bothSides"/>
            <wp:docPr id="14364" name="Picture 14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4" name="Picture 1436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954024" cy="2405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Критерии анализа протокол</w:t>
      </w:r>
      <w:r>
        <w:t>ов родительских собраний• разнообразие тематики и форм проведенных собраний; отражение в протоколе активности родителей (вопросы, пожелания, предложения со стороны родителей); учет мнения и пожеланий родителей при организации последующих мероприятий.</w:t>
      </w:r>
    </w:p>
    <w:p w:rsidR="002B0277" w:rsidRDefault="007D1A72">
      <w:pPr>
        <w:numPr>
          <w:ilvl w:val="0"/>
          <w:numId w:val="4"/>
        </w:numPr>
        <w:spacing w:after="3" w:line="254" w:lineRule="auto"/>
        <w:ind w:right="287"/>
      </w:pPr>
      <w:r>
        <w:rPr>
          <w:sz w:val="30"/>
        </w:rPr>
        <w:t>Контр</w:t>
      </w:r>
      <w:r>
        <w:rPr>
          <w:sz w:val="30"/>
        </w:rPr>
        <w:t>оль</w:t>
      </w:r>
    </w:p>
    <w:p w:rsidR="002B0277" w:rsidRDefault="007D1A72">
      <w:pPr>
        <w:numPr>
          <w:ilvl w:val="0"/>
          <w:numId w:val="5"/>
        </w:numPr>
        <w:ind w:right="144"/>
      </w:pPr>
      <w:r>
        <w:t>1. Взаимодействие с семьями воспитанников является одним из звеньев по реализации МБДОУ доу.</w:t>
      </w:r>
    </w:p>
    <w:p w:rsidR="002B0277" w:rsidRDefault="007D1A72">
      <w:pPr>
        <w:numPr>
          <w:ilvl w:val="1"/>
          <w:numId w:val="5"/>
        </w:numPr>
        <w:ind w:right="139" w:hanging="490"/>
      </w:pPr>
      <w:r>
        <w:t>Контроль за данной деятельностью осуществляет старший воспитатель.</w:t>
      </w:r>
    </w:p>
    <w:p w:rsidR="002B0277" w:rsidRDefault="007D1A72">
      <w:pPr>
        <w:numPr>
          <w:ilvl w:val="1"/>
          <w:numId w:val="5"/>
        </w:numPr>
        <w:spacing w:after="38"/>
        <w:ind w:right="139" w:hanging="490"/>
      </w:pPr>
      <w:r>
        <w:t>Старший воспитатель имеет право:</w:t>
      </w:r>
    </w:p>
    <w:p w:rsidR="002B0277" w:rsidRDefault="007D1A72">
      <w:pPr>
        <w:spacing w:after="0" w:line="253" w:lineRule="auto"/>
        <w:ind w:left="182" w:right="490" w:firstLine="24"/>
        <w:jc w:val="left"/>
      </w:pPr>
      <w:r>
        <w:rPr>
          <w:noProof/>
        </w:rPr>
        <w:drawing>
          <wp:inline distT="0" distB="0" distL="0" distR="0">
            <wp:extent cx="24384" cy="21342"/>
            <wp:effectExtent l="0" t="0" r="0" b="0"/>
            <wp:docPr id="8166" name="Picture 8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6" name="Picture 816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посещать групповые родительские собрания с заблаговременн</w:t>
      </w:r>
      <w:r>
        <w:t xml:space="preserve">ой информацией об этом воспитателей; </w:t>
      </w:r>
      <w:r>
        <w:rPr>
          <w:noProof/>
        </w:rPr>
        <w:drawing>
          <wp:inline distT="0" distB="0" distL="0" distR="0">
            <wp:extent cx="21336" cy="24391"/>
            <wp:effectExtent l="0" t="0" r="0" b="0"/>
            <wp:docPr id="8167" name="Picture 8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7" name="Picture 8167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изменить планирование работы по взаимодействию с родителями по производственной необходимости; </w:t>
      </w:r>
      <w:r>
        <w:rPr>
          <w:noProof/>
        </w:rPr>
        <w:drawing>
          <wp:inline distT="0" distB="0" distL="0" distR="0">
            <wp:extent cx="27432" cy="24391"/>
            <wp:effectExtent l="0" t="0" r="0" b="0"/>
            <wp:docPr id="8168" name="Picture 8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8" name="Picture 816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привлекать родителей воспитанников к мероприятиям (выставкам, конкурсам и т.д.) в ДОУ.</w:t>
      </w:r>
    </w:p>
    <w:p w:rsidR="002B0277" w:rsidRDefault="007D1A72">
      <w:pPr>
        <w:numPr>
          <w:ilvl w:val="0"/>
          <w:numId w:val="5"/>
        </w:numPr>
        <w:spacing w:after="3" w:line="254" w:lineRule="auto"/>
        <w:ind w:right="144"/>
      </w:pPr>
      <w:r>
        <w:rPr>
          <w:sz w:val="30"/>
        </w:rPr>
        <w:t>Срок действия Положения</w:t>
      </w:r>
    </w:p>
    <w:p w:rsidR="002B0277" w:rsidRDefault="007D1A72">
      <w:pPr>
        <w:numPr>
          <w:ilvl w:val="1"/>
          <w:numId w:val="6"/>
        </w:numPr>
        <w:ind w:right="139"/>
      </w:pPr>
      <w:r>
        <w:t>Срок дейс</w:t>
      </w:r>
      <w:r>
        <w:t>твия данного Положения не ограничен. Положение действует до принятия нового.</w:t>
      </w:r>
    </w:p>
    <w:p w:rsidR="002B0277" w:rsidRDefault="007D1A72">
      <w:pPr>
        <w:numPr>
          <w:ilvl w:val="1"/>
          <w:numId w:val="6"/>
        </w:numPr>
        <w:ind w:right="139"/>
      </w:pPr>
      <w:r>
        <w:t>Настоящее Положение, а также изменения и дополнения в Положение могут вноситься на Педагогических советах и вступают в силу с момента их утверждения заведующим ДОУ.</w:t>
      </w:r>
    </w:p>
    <w:sectPr w:rsidR="002B0277">
      <w:pgSz w:w="11904" w:h="16834"/>
      <w:pgMar w:top="504" w:right="955" w:bottom="52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.75pt;height:.75pt" coordsize="" o:spt="100" o:bullet="t" adj="0,,0" path="" stroked="f">
        <v:stroke joinstyle="miter"/>
        <v:imagedata r:id="rId1" o:title="image53"/>
        <v:formulas/>
        <v:path o:connecttype="segments"/>
      </v:shape>
    </w:pict>
  </w:numPicBullet>
  <w:numPicBullet w:numPicBulletId="1">
    <w:pict>
      <v:shape id="_x0000_i1029" style="width:1.5pt;height:1.5pt" coordsize="" o:spt="100" o:bullet="t" adj="0,,0" path="" stroked="f">
        <v:stroke joinstyle="miter"/>
        <v:imagedata r:id="rId2" o:title="image54"/>
        <v:formulas/>
        <v:path o:connecttype="segments"/>
      </v:shape>
    </w:pict>
  </w:numPicBullet>
  <w:abstractNum w:abstractNumId="0" w15:restartNumberingAfterBreak="0">
    <w:nsid w:val="065D4094"/>
    <w:multiLevelType w:val="multilevel"/>
    <w:tmpl w:val="399ED526"/>
    <w:lvl w:ilvl="0">
      <w:start w:val="2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1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60250"/>
    <w:multiLevelType w:val="multilevel"/>
    <w:tmpl w:val="DF009B0E"/>
    <w:lvl w:ilvl="0">
      <w:start w:val="5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9C561A"/>
    <w:multiLevelType w:val="hybridMultilevel"/>
    <w:tmpl w:val="ED0C9456"/>
    <w:lvl w:ilvl="0" w:tplc="2F449A14">
      <w:start w:val="4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8920078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184B0FC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7EED614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A8AE6D0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0B27904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CC28888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30C4B02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7E8845C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D450CA"/>
    <w:multiLevelType w:val="hybridMultilevel"/>
    <w:tmpl w:val="56F20C78"/>
    <w:lvl w:ilvl="0" w:tplc="DBEC9380">
      <w:start w:val="1"/>
      <w:numFmt w:val="bullet"/>
      <w:lvlText w:val="•"/>
      <w:lvlPicBulletId w:val="0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DC2A4C">
      <w:start w:val="1"/>
      <w:numFmt w:val="bullet"/>
      <w:lvlText w:val="o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F4654C">
      <w:start w:val="1"/>
      <w:numFmt w:val="bullet"/>
      <w:lvlText w:val="▪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48E042">
      <w:start w:val="1"/>
      <w:numFmt w:val="bullet"/>
      <w:lvlText w:val="•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1AA862">
      <w:start w:val="1"/>
      <w:numFmt w:val="bullet"/>
      <w:lvlText w:val="o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2C234E">
      <w:start w:val="1"/>
      <w:numFmt w:val="bullet"/>
      <w:lvlText w:val="▪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0246FC">
      <w:start w:val="1"/>
      <w:numFmt w:val="bullet"/>
      <w:lvlText w:val="•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D43458">
      <w:start w:val="1"/>
      <w:numFmt w:val="bullet"/>
      <w:lvlText w:val="o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C6E03C">
      <w:start w:val="1"/>
      <w:numFmt w:val="bullet"/>
      <w:lvlText w:val="▪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C53D8B"/>
    <w:multiLevelType w:val="multilevel"/>
    <w:tmpl w:val="9F68C3D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E85159"/>
    <w:multiLevelType w:val="multilevel"/>
    <w:tmpl w:val="18D03880"/>
    <w:lvl w:ilvl="0">
      <w:start w:val="7"/>
      <w:numFmt w:val="decimal"/>
      <w:lvlText w:val="%1.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77"/>
    <w:rsid w:val="002B0277"/>
    <w:rsid w:val="007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6C725-7ED8-49E3-8644-3D317FCD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" w:line="252" w:lineRule="auto"/>
      <w:ind w:left="254" w:right="394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jpg"/><Relationship Id="rId18" Type="http://schemas.openxmlformats.org/officeDocument/2006/relationships/image" Target="media/image16.jpg"/><Relationship Id="rId26" Type="http://schemas.openxmlformats.org/officeDocument/2006/relationships/image" Target="media/image24.jpg"/><Relationship Id="rId39" Type="http://schemas.openxmlformats.org/officeDocument/2006/relationships/image" Target="media/image37.jpg"/><Relationship Id="rId21" Type="http://schemas.openxmlformats.org/officeDocument/2006/relationships/image" Target="media/image19.jpg"/><Relationship Id="rId34" Type="http://schemas.openxmlformats.org/officeDocument/2006/relationships/image" Target="media/image32.jpg"/><Relationship Id="rId42" Type="http://schemas.openxmlformats.org/officeDocument/2006/relationships/image" Target="media/image40.jpg"/><Relationship Id="rId47" Type="http://schemas.openxmlformats.org/officeDocument/2006/relationships/image" Target="media/image45.jpg"/><Relationship Id="rId50" Type="http://schemas.openxmlformats.org/officeDocument/2006/relationships/image" Target="media/image48.jpg"/><Relationship Id="rId55" Type="http://schemas.openxmlformats.org/officeDocument/2006/relationships/image" Target="media/image53.jpg"/><Relationship Id="rId7" Type="http://schemas.openxmlformats.org/officeDocument/2006/relationships/image" Target="media/image8.jpg"/><Relationship Id="rId12" Type="http://schemas.openxmlformats.org/officeDocument/2006/relationships/image" Target="media/image10.jpg"/><Relationship Id="rId17" Type="http://schemas.openxmlformats.org/officeDocument/2006/relationships/image" Target="media/image15.jpg"/><Relationship Id="rId25" Type="http://schemas.openxmlformats.org/officeDocument/2006/relationships/image" Target="media/image23.jpg"/><Relationship Id="rId33" Type="http://schemas.openxmlformats.org/officeDocument/2006/relationships/image" Target="media/image31.jpg"/><Relationship Id="rId38" Type="http://schemas.openxmlformats.org/officeDocument/2006/relationships/image" Target="media/image36.jpg"/><Relationship Id="rId46" Type="http://schemas.openxmlformats.org/officeDocument/2006/relationships/image" Target="media/image44.jp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20" Type="http://schemas.openxmlformats.org/officeDocument/2006/relationships/image" Target="media/image18.jpg"/><Relationship Id="rId29" Type="http://schemas.openxmlformats.org/officeDocument/2006/relationships/image" Target="media/image27.jpg"/><Relationship Id="rId41" Type="http://schemas.openxmlformats.org/officeDocument/2006/relationships/image" Target="media/image39.jpg"/><Relationship Id="rId54" Type="http://schemas.openxmlformats.org/officeDocument/2006/relationships/image" Target="media/image52.jpg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24" Type="http://schemas.openxmlformats.org/officeDocument/2006/relationships/image" Target="media/image22.jpg"/><Relationship Id="rId32" Type="http://schemas.openxmlformats.org/officeDocument/2006/relationships/image" Target="media/image30.jpg"/><Relationship Id="rId37" Type="http://schemas.openxmlformats.org/officeDocument/2006/relationships/image" Target="media/image35.jpg"/><Relationship Id="rId40" Type="http://schemas.openxmlformats.org/officeDocument/2006/relationships/image" Target="media/image38.jpg"/><Relationship Id="rId45" Type="http://schemas.openxmlformats.org/officeDocument/2006/relationships/image" Target="media/image43.jpg"/><Relationship Id="rId53" Type="http://schemas.openxmlformats.org/officeDocument/2006/relationships/image" Target="media/image51.jpg"/><Relationship Id="rId58" Type="http://schemas.openxmlformats.org/officeDocument/2006/relationships/fontTable" Target="fontTable.xml"/><Relationship Id="rId5" Type="http://schemas.openxmlformats.org/officeDocument/2006/relationships/image" Target="media/image3.jpg"/><Relationship Id="rId15" Type="http://schemas.openxmlformats.org/officeDocument/2006/relationships/image" Target="media/image13.jpg"/><Relationship Id="rId23" Type="http://schemas.openxmlformats.org/officeDocument/2006/relationships/image" Target="media/image21.jpg"/><Relationship Id="rId28" Type="http://schemas.openxmlformats.org/officeDocument/2006/relationships/image" Target="media/image26.jpg"/><Relationship Id="rId36" Type="http://schemas.openxmlformats.org/officeDocument/2006/relationships/image" Target="media/image34.jpg"/><Relationship Id="rId49" Type="http://schemas.openxmlformats.org/officeDocument/2006/relationships/image" Target="media/image47.jpg"/><Relationship Id="rId57" Type="http://schemas.openxmlformats.org/officeDocument/2006/relationships/image" Target="media/image55.jpg"/><Relationship Id="rId10" Type="http://schemas.openxmlformats.org/officeDocument/2006/relationships/image" Target="media/image7.jpg"/><Relationship Id="rId19" Type="http://schemas.openxmlformats.org/officeDocument/2006/relationships/image" Target="media/image17.jpg"/><Relationship Id="rId31" Type="http://schemas.openxmlformats.org/officeDocument/2006/relationships/image" Target="media/image29.jpg"/><Relationship Id="rId44" Type="http://schemas.openxmlformats.org/officeDocument/2006/relationships/image" Target="media/image42.jpg"/><Relationship Id="rId52" Type="http://schemas.openxmlformats.org/officeDocument/2006/relationships/image" Target="media/image50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2.jpg"/><Relationship Id="rId22" Type="http://schemas.openxmlformats.org/officeDocument/2006/relationships/image" Target="media/image20.jpg"/><Relationship Id="rId27" Type="http://schemas.openxmlformats.org/officeDocument/2006/relationships/image" Target="media/image25.jpg"/><Relationship Id="rId30" Type="http://schemas.openxmlformats.org/officeDocument/2006/relationships/image" Target="media/image28.jpg"/><Relationship Id="rId35" Type="http://schemas.openxmlformats.org/officeDocument/2006/relationships/image" Target="media/image33.jpg"/><Relationship Id="rId43" Type="http://schemas.openxmlformats.org/officeDocument/2006/relationships/image" Target="media/image41.jpg"/><Relationship Id="rId48" Type="http://schemas.openxmlformats.org/officeDocument/2006/relationships/image" Target="media/image46.jpg"/><Relationship Id="rId56" Type="http://schemas.openxmlformats.org/officeDocument/2006/relationships/image" Target="media/image54.jpg"/><Relationship Id="rId8" Type="http://schemas.openxmlformats.org/officeDocument/2006/relationships/image" Target="media/image5.jpg"/><Relationship Id="rId51" Type="http://schemas.openxmlformats.org/officeDocument/2006/relationships/image" Target="media/image49.jpg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cp:lastModifiedBy>Анастасия</cp:lastModifiedBy>
  <cp:revision>2</cp:revision>
  <dcterms:created xsi:type="dcterms:W3CDTF">2018-12-29T01:22:00Z</dcterms:created>
  <dcterms:modified xsi:type="dcterms:W3CDTF">2018-12-29T01:22:00Z</dcterms:modified>
</cp:coreProperties>
</file>